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365D4">
        <w:rPr>
          <w:rFonts w:ascii="Times New Roman" w:hAnsi="Times New Roman" w:cs="Times New Roman"/>
          <w:b/>
          <w:bCs/>
          <w:sz w:val="24"/>
          <w:szCs w:val="24"/>
          <w:u w:val="single"/>
        </w:rPr>
        <w:t>Русский язык и 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3C02CC" w:rsidRPr="003C02CC">
        <w:rPr>
          <w:rFonts w:ascii="Times New Roman" w:hAnsi="Times New Roman" w:cs="Times New Roman"/>
          <w:sz w:val="24"/>
          <w:szCs w:val="24"/>
        </w:rPr>
        <w:t xml:space="preserve">36.05.01 Ветеринария </w:t>
      </w:r>
      <w:r w:rsidRPr="007C0A9B">
        <w:rPr>
          <w:rFonts w:ascii="Times New Roman" w:hAnsi="Times New Roman" w:cs="Times New Roman"/>
          <w:sz w:val="24"/>
          <w:szCs w:val="24"/>
        </w:rPr>
        <w:t xml:space="preserve">(профиль) </w:t>
      </w:r>
      <w:r w:rsidR="003C02CC" w:rsidRPr="003C02CC">
        <w:rPr>
          <w:rFonts w:ascii="Times New Roman" w:hAnsi="Times New Roman" w:cs="Times New Roman"/>
          <w:sz w:val="24"/>
          <w:szCs w:val="24"/>
        </w:rPr>
        <w:t>Ветеринарная медицина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EB1E2B" w:rsidRPr="007C0A9B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– </w:t>
      </w:r>
      <w:r w:rsidR="00EB1E2B">
        <w:rPr>
          <w:rFonts w:ascii="Times New Roman" w:hAnsi="Times New Roman" w:cs="Times New Roman"/>
          <w:sz w:val="24"/>
          <w:szCs w:val="24"/>
        </w:rPr>
        <w:t>бакалавриата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="003C02CC" w:rsidRPr="003C02CC">
        <w:rPr>
          <w:rFonts w:ascii="Times New Roman" w:hAnsi="Times New Roman" w:cs="Times New Roman"/>
          <w:sz w:val="24"/>
          <w:szCs w:val="24"/>
        </w:rPr>
        <w:t>36.05.01 Ветеринария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22 сентября 2017 г. № 974.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  <w:bookmarkStart w:id="0" w:name="_GoBack"/>
      <w:bookmarkEnd w:id="0"/>
    </w:p>
    <w:p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Универсальн</w:t>
      </w:r>
      <w:r w:rsidR="00A365D4">
        <w:rPr>
          <w:rFonts w:ascii="Times New Roman" w:hAnsi="Times New Roman" w:cs="Times New Roman"/>
          <w:sz w:val="24"/>
          <w:szCs w:val="24"/>
        </w:rPr>
        <w:t>ая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A365D4">
        <w:rPr>
          <w:rFonts w:ascii="Times New Roman" w:hAnsi="Times New Roman" w:cs="Times New Roman"/>
          <w:sz w:val="24"/>
          <w:szCs w:val="24"/>
        </w:rPr>
        <w:t>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(УК): </w:t>
      </w:r>
      <w:r w:rsidR="003C02CC">
        <w:rPr>
          <w:rFonts w:ascii="Times New Roman" w:hAnsi="Times New Roman" w:cs="Times New Roman"/>
          <w:sz w:val="24"/>
          <w:szCs w:val="24"/>
        </w:rPr>
        <w:t>с</w:t>
      </w:r>
      <w:r w:rsidR="003C02CC" w:rsidRPr="003C02CC">
        <w:rPr>
          <w:rFonts w:ascii="Times New Roman" w:hAnsi="Times New Roman" w:cs="Times New Roman"/>
          <w:sz w:val="24"/>
          <w:szCs w:val="24"/>
        </w:rPr>
        <w:t>пособен применять современные коммуникативные техн</w:t>
      </w:r>
      <w:r w:rsidR="003C02CC">
        <w:rPr>
          <w:rFonts w:ascii="Times New Roman" w:hAnsi="Times New Roman" w:cs="Times New Roman"/>
          <w:sz w:val="24"/>
          <w:szCs w:val="24"/>
        </w:rPr>
        <w:t>ологии, в том числе на иностран</w:t>
      </w:r>
      <w:r w:rsidR="003C02CC" w:rsidRPr="003C02CC">
        <w:rPr>
          <w:rFonts w:ascii="Times New Roman" w:hAnsi="Times New Roman" w:cs="Times New Roman"/>
          <w:sz w:val="24"/>
          <w:szCs w:val="24"/>
        </w:rPr>
        <w:t>ном(</w:t>
      </w:r>
      <w:proofErr w:type="spellStart"/>
      <w:r w:rsidR="003C02CC" w:rsidRPr="003C02C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3C02CC" w:rsidRPr="003C02CC">
        <w:rPr>
          <w:rFonts w:ascii="Times New Roman" w:hAnsi="Times New Roman" w:cs="Times New Roman"/>
          <w:sz w:val="24"/>
          <w:szCs w:val="24"/>
        </w:rPr>
        <w:t>) языке(ах), для академического и профессионального взаимодействия</w:t>
      </w:r>
      <w:r w:rsidRPr="007C0A9B">
        <w:rPr>
          <w:rFonts w:ascii="Times New Roman" w:hAnsi="Times New Roman" w:cs="Times New Roman"/>
          <w:sz w:val="24"/>
          <w:szCs w:val="24"/>
        </w:rPr>
        <w:t>(УК-</w:t>
      </w:r>
      <w:r w:rsidR="00A365D4">
        <w:rPr>
          <w:rFonts w:ascii="Times New Roman" w:hAnsi="Times New Roman" w:cs="Times New Roman"/>
          <w:sz w:val="24"/>
          <w:szCs w:val="24"/>
        </w:rPr>
        <w:t>4</w:t>
      </w:r>
      <w:r w:rsidRPr="007C0A9B">
        <w:rPr>
          <w:rFonts w:ascii="Times New Roman" w:hAnsi="Times New Roman" w:cs="Times New Roman"/>
          <w:sz w:val="24"/>
          <w:szCs w:val="24"/>
        </w:rPr>
        <w:t>).</w:t>
      </w:r>
    </w:p>
    <w:p w:rsidR="003C02CC" w:rsidRDefault="00A365D4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</w:t>
      </w:r>
      <w:r w:rsidR="003C02C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достижения компетенции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0DC7" w:rsidRDefault="003C02CC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C02CC">
        <w:rPr>
          <w:rFonts w:ascii="Times New Roman" w:hAnsi="Times New Roman" w:cs="Times New Roman"/>
          <w:sz w:val="24"/>
          <w:szCs w:val="24"/>
        </w:rPr>
        <w:t>оставляет, переводит с иностранного языка на госу</w:t>
      </w:r>
      <w:r>
        <w:rPr>
          <w:rFonts w:ascii="Times New Roman" w:hAnsi="Times New Roman" w:cs="Times New Roman"/>
          <w:sz w:val="24"/>
          <w:szCs w:val="24"/>
        </w:rPr>
        <w:t>дарственный язык РФ и с государ</w:t>
      </w:r>
      <w:r w:rsidRPr="003C02CC">
        <w:rPr>
          <w:rFonts w:ascii="Times New Roman" w:hAnsi="Times New Roman" w:cs="Times New Roman"/>
          <w:sz w:val="24"/>
          <w:szCs w:val="24"/>
        </w:rPr>
        <w:t>ственного языка РФ на иностранный, а также редактирует различные академические тексты (рефераты, эссе, обзоры, статьи и т.д.), в том числе на иностранном языке (УК-4.1)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:rsidR="003C02CC" w:rsidRPr="007C0A9B" w:rsidRDefault="003C02CC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C02CC">
        <w:rPr>
          <w:rFonts w:ascii="Times New Roman" w:hAnsi="Times New Roman" w:cs="Times New Roman"/>
          <w:sz w:val="24"/>
          <w:szCs w:val="24"/>
        </w:rPr>
        <w:t>едет деловой разговор на государственном языке Российской Федерации, соблюдая этику делового общения (УК-4.2)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3C02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02CC" w:rsidRPr="003C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пособов составления, перевода </w:t>
      </w:r>
      <w:r w:rsidR="003C02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иностранного языка на государственный язык РФ и с государственного языка РФ на иностранный, а также редактирования раз</w:t>
      </w:r>
      <w:r w:rsidR="003C02CC" w:rsidRPr="003C02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академических текстов (рефераты, эссе, обзоры, статьи и т.д.), в</w:t>
      </w:r>
      <w:r w:rsidR="003C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на иностранном языке;</w:t>
      </w:r>
    </w:p>
    <w:p w:rsidR="003C02CC" w:rsidRPr="007C0A9B" w:rsidRDefault="003C02CC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2CC">
        <w:rPr>
          <w:rFonts w:ascii="Times New Roman" w:hAnsi="Times New Roman" w:cs="Times New Roman"/>
          <w:sz w:val="24"/>
          <w:szCs w:val="24"/>
        </w:rPr>
        <w:t>теоретически</w:t>
      </w:r>
      <w:r>
        <w:rPr>
          <w:rFonts w:ascii="Times New Roman" w:hAnsi="Times New Roman" w:cs="Times New Roman"/>
          <w:sz w:val="24"/>
          <w:szCs w:val="24"/>
        </w:rPr>
        <w:t>х основ</w:t>
      </w:r>
      <w:r w:rsidRPr="003C02CC">
        <w:rPr>
          <w:rFonts w:ascii="Times New Roman" w:hAnsi="Times New Roman" w:cs="Times New Roman"/>
          <w:sz w:val="24"/>
          <w:szCs w:val="24"/>
        </w:rPr>
        <w:t xml:space="preserve"> делов</w:t>
      </w:r>
      <w:r>
        <w:rPr>
          <w:rFonts w:ascii="Times New Roman" w:hAnsi="Times New Roman" w:cs="Times New Roman"/>
          <w:sz w:val="24"/>
          <w:szCs w:val="24"/>
        </w:rPr>
        <w:t>ой коммуникации в устной и пись</w:t>
      </w:r>
      <w:r w:rsidRPr="003C02CC">
        <w:rPr>
          <w:rFonts w:ascii="Times New Roman" w:hAnsi="Times New Roman" w:cs="Times New Roman"/>
          <w:sz w:val="24"/>
          <w:szCs w:val="24"/>
        </w:rPr>
        <w:t>менной формах; основны</w:t>
      </w:r>
      <w:r>
        <w:rPr>
          <w:rFonts w:ascii="Times New Roman" w:hAnsi="Times New Roman" w:cs="Times New Roman"/>
          <w:sz w:val="24"/>
          <w:szCs w:val="24"/>
        </w:rPr>
        <w:t>х норм литературного языка, регулирующих коммуникацию в сфере про</w:t>
      </w:r>
      <w:r w:rsidRPr="003C02CC">
        <w:rPr>
          <w:rFonts w:ascii="Times New Roman" w:hAnsi="Times New Roman" w:cs="Times New Roman"/>
          <w:sz w:val="24"/>
          <w:szCs w:val="24"/>
        </w:rPr>
        <w:t>фессиональной деятельности; функциональные стили литерат</w:t>
      </w:r>
      <w:r>
        <w:rPr>
          <w:rFonts w:ascii="Times New Roman" w:hAnsi="Times New Roman" w:cs="Times New Roman"/>
          <w:sz w:val="24"/>
          <w:szCs w:val="24"/>
        </w:rPr>
        <w:t>ур</w:t>
      </w:r>
      <w:r w:rsidRPr="003C02CC">
        <w:rPr>
          <w:rFonts w:ascii="Times New Roman" w:hAnsi="Times New Roman" w:cs="Times New Roman"/>
          <w:sz w:val="24"/>
          <w:szCs w:val="24"/>
        </w:rPr>
        <w:t>ного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3C02CC" w:rsidRPr="003C0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составлять, переводить с иностранного языка на государственный язык РФ и с государственного языка РФ на иностранный, а также редактировать различные академические тексты (рефераты, эссе, обзоры, статьи и т.д.), в том числе на иностранном языке</w:t>
      </w:r>
      <w:r w:rsidR="003C02CC">
        <w:rPr>
          <w:rFonts w:ascii="Times New Roman" w:hAnsi="Times New Roman" w:cs="Times New Roman"/>
          <w:sz w:val="24"/>
          <w:szCs w:val="24"/>
        </w:rPr>
        <w:t>;</w:t>
      </w:r>
    </w:p>
    <w:p w:rsidR="003C02CC" w:rsidRPr="007C0A9B" w:rsidRDefault="003C02CC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2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необходимые коммуникативные качества речи в деловом общении;применять</w:t>
      </w:r>
      <w:r w:rsidRPr="003C02C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организационные принципы речевой коммуникации; </w:t>
      </w:r>
      <w:r w:rsidRPr="003C02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вербальные и невербальные сигналы в деловой коммуникации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2CC" w:rsidRDefault="00F83D36" w:rsidP="003C0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3C02C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02CC" w:rsidRPr="003C02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оставления, перевода с иностранного языка на государственный язык РФ и с государственного языка РФ на иностранный, а также редактирования различных академических текстов (рефераты, эссе, обзоры, статьи и т.д.), в том числе на иностранном языке</w:t>
      </w:r>
      <w:r w:rsidR="003C02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02CC" w:rsidRPr="003C02CC" w:rsidRDefault="003C02CC" w:rsidP="003C02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2C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деловой переписки и делового разговора с учётом норм и правил профессиональной коммуникации при выполнении профессиональных 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DC7" w:rsidRPr="00A365D4" w:rsidRDefault="00730DC7" w:rsidP="003C02CC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Раздел 1. Язык как знаковая система. Функции языка. Понятие о национальном языке Раздел 2. Нормативный аспект культуры речи. Понятие языковой нормы, её роль в становлении и функционировании литературного языка. Раздел 3. Функциональные разновидности (стили) современного русского языка. Раздел 4. Коммуникативные качества речи. Раздел 5.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куль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Фор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речевого эти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но-де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ловая пись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речь. Основ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деловых и ком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доку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речи. Поня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 ора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искус</w:t>
      </w:r>
      <w:r w:rsidR="00A365D4" w:rsidRPr="00A365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. Раздел 8. </w:t>
      </w:r>
      <w:r w:rsidR="00A365D4" w:rsidRPr="00A365D4">
        <w:rPr>
          <w:rFonts w:ascii="Times New Roman" w:hAnsi="Times New Roman" w:cs="Times New Roman"/>
          <w:sz w:val="24"/>
          <w:szCs w:val="24"/>
        </w:rPr>
        <w:tab/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Оратор и его аудитория. Под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готов</w:t>
      </w:r>
      <w:r w:rsidR="00A365D4" w:rsidRPr="00A365D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ка речи. Раздел 9. Способы словесного оформления публичного выступления.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:rsidR="00A365D4" w:rsidRPr="00A365D4" w:rsidRDefault="00730DC7" w:rsidP="00A365D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D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A365D4">
        <w:rPr>
          <w:rFonts w:ascii="Times New Roman" w:hAnsi="Times New Roman" w:cs="Times New Roman"/>
          <w:sz w:val="24"/>
          <w:szCs w:val="24"/>
        </w:rPr>
        <w:t xml:space="preserve">: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A365D4" w:rsidRPr="00A365D4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A365D4" w:rsidRPr="00A365D4">
        <w:rPr>
          <w:rFonts w:ascii="Times New Roman" w:hAnsi="Times New Roman" w:cs="Times New Roman"/>
          <w:sz w:val="24"/>
          <w:szCs w:val="24"/>
        </w:rPr>
        <w:t>. наук, доц</w:t>
      </w:r>
      <w:r w:rsidR="006A274F">
        <w:rPr>
          <w:rFonts w:ascii="Times New Roman" w:hAnsi="Times New Roman" w:cs="Times New Roman"/>
          <w:sz w:val="24"/>
          <w:szCs w:val="24"/>
        </w:rPr>
        <w:t>, и.</w:t>
      </w:r>
      <w:r w:rsidR="00255640">
        <w:rPr>
          <w:rFonts w:ascii="Times New Roman" w:hAnsi="Times New Roman" w:cs="Times New Roman"/>
          <w:sz w:val="24"/>
          <w:szCs w:val="24"/>
        </w:rPr>
        <w:t>о. зав.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 каф</w:t>
      </w:r>
      <w:proofErr w:type="gramStart"/>
      <w:r w:rsidR="006A27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65D4" w:rsidRPr="00A365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65D4" w:rsidRPr="00A365D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365D4" w:rsidRPr="00A365D4">
        <w:rPr>
          <w:rFonts w:ascii="Times New Roman" w:hAnsi="Times New Roman" w:cs="Times New Roman"/>
          <w:sz w:val="24"/>
          <w:szCs w:val="24"/>
        </w:rPr>
        <w:t xml:space="preserve">ностранных языков </w:t>
      </w:r>
      <w:r w:rsidR="00255640">
        <w:rPr>
          <w:rFonts w:ascii="Times New Roman" w:hAnsi="Times New Roman" w:cs="Times New Roman"/>
          <w:sz w:val="24"/>
          <w:szCs w:val="24"/>
        </w:rPr>
        <w:t xml:space="preserve">и социально-гуманитарных дисциплин </w:t>
      </w:r>
      <w:r w:rsidR="00A365D4" w:rsidRPr="00A365D4">
        <w:rPr>
          <w:rFonts w:ascii="Times New Roman" w:hAnsi="Times New Roman" w:cs="Times New Roman"/>
          <w:sz w:val="24"/>
          <w:szCs w:val="24"/>
        </w:rPr>
        <w:t xml:space="preserve">Емельянова О.Б. </w:t>
      </w:r>
    </w:p>
    <w:p w:rsidR="00730DC7" w:rsidRPr="003C02CC" w:rsidRDefault="00730DC7" w:rsidP="003C02CC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0DC7" w:rsidRPr="003C02CC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0A47A8"/>
    <w:rsid w:val="001E5553"/>
    <w:rsid w:val="00206FBB"/>
    <w:rsid w:val="00255640"/>
    <w:rsid w:val="00305305"/>
    <w:rsid w:val="003C02CC"/>
    <w:rsid w:val="005416FA"/>
    <w:rsid w:val="00675D57"/>
    <w:rsid w:val="006A274F"/>
    <w:rsid w:val="00730DC7"/>
    <w:rsid w:val="0073750E"/>
    <w:rsid w:val="00755DCC"/>
    <w:rsid w:val="007C0A9B"/>
    <w:rsid w:val="007F1256"/>
    <w:rsid w:val="008E569A"/>
    <w:rsid w:val="009C387D"/>
    <w:rsid w:val="00A365D4"/>
    <w:rsid w:val="00AB7F27"/>
    <w:rsid w:val="00B23F01"/>
    <w:rsid w:val="00EB1E2B"/>
    <w:rsid w:val="00F23FD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Pc</cp:lastModifiedBy>
  <cp:revision>12</cp:revision>
  <dcterms:created xsi:type="dcterms:W3CDTF">2021-09-07T18:33:00Z</dcterms:created>
  <dcterms:modified xsi:type="dcterms:W3CDTF">2023-07-04T12:01:00Z</dcterms:modified>
</cp:coreProperties>
</file>